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2A" w:rsidRDefault="009F132A" w:rsidP="009F132A">
      <w:pPr>
        <w:spacing w:line="276" w:lineRule="auto"/>
        <w:jc w:val="center"/>
        <w:rPr>
          <w:rFonts w:asciiTheme="majorBidi" w:hAnsiTheme="majorBidi" w:cstheme="majorBidi"/>
        </w:rPr>
      </w:pPr>
      <w:r w:rsidRPr="009A4FAF">
        <w:rPr>
          <w:rFonts w:asciiTheme="majorBidi" w:hAnsiTheme="majorBidi" w:cstheme="majorBidi"/>
          <w:b/>
          <w:bCs/>
          <w:sz w:val="36"/>
          <w:szCs w:val="36"/>
        </w:rPr>
        <w:t>Wayne State University celebrated the DTE Energy Foundation's generous gift</w:t>
      </w:r>
    </w:p>
    <w:p w:rsidR="009F132A" w:rsidRPr="00DA7482" w:rsidRDefault="009F132A" w:rsidP="009F132A">
      <w:pPr>
        <w:spacing w:line="276" w:lineRule="auto"/>
        <w:ind w:firstLine="720"/>
        <w:rPr>
          <w:rFonts w:asciiTheme="majorBidi" w:hAnsiTheme="majorBidi" w:cstheme="majorBidi"/>
          <w:sz w:val="8"/>
          <w:szCs w:val="8"/>
        </w:rPr>
      </w:pPr>
    </w:p>
    <w:p w:rsidR="00035107" w:rsidRDefault="009F132A" w:rsidP="009F132A">
      <w:pPr>
        <w:spacing w:line="276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Thursday, March 3, 2016, </w:t>
      </w:r>
      <w:r w:rsidR="00FE6EB7" w:rsidRPr="00FE6EB7">
        <w:rPr>
          <w:rFonts w:asciiTheme="majorBidi" w:hAnsiTheme="majorBidi" w:cstheme="majorBidi"/>
        </w:rPr>
        <w:t>Wayne State University celebrate</w:t>
      </w:r>
      <w:r w:rsidR="00FE6EB7">
        <w:rPr>
          <w:rFonts w:asciiTheme="majorBidi" w:hAnsiTheme="majorBidi" w:cstheme="majorBidi"/>
        </w:rPr>
        <w:t>d</w:t>
      </w:r>
      <w:r w:rsidR="00FE6EB7" w:rsidRPr="00FE6EB7">
        <w:rPr>
          <w:rFonts w:asciiTheme="majorBidi" w:hAnsiTheme="majorBidi" w:cstheme="majorBidi"/>
        </w:rPr>
        <w:t xml:space="preserve"> the DTE Energy Foundation's</w:t>
      </w:r>
      <w:r w:rsidR="00FE6EB7">
        <w:rPr>
          <w:rFonts w:asciiTheme="majorBidi" w:hAnsiTheme="majorBidi" w:cstheme="majorBidi"/>
        </w:rPr>
        <w:t xml:space="preserve"> </w:t>
      </w:r>
      <w:r w:rsidR="00FE6EB7" w:rsidRPr="00FE6EB7">
        <w:rPr>
          <w:rFonts w:asciiTheme="majorBidi" w:hAnsiTheme="majorBidi" w:cstheme="majorBidi"/>
        </w:rPr>
        <w:t>generous support of the College of Engineering, Center for Latino/</w:t>
      </w:r>
      <w:proofErr w:type="gramStart"/>
      <w:r w:rsidR="00FE6EB7" w:rsidRPr="00FE6EB7">
        <w:rPr>
          <w:rFonts w:asciiTheme="majorBidi" w:hAnsiTheme="majorBidi" w:cstheme="majorBidi"/>
        </w:rPr>
        <w:t>a</w:t>
      </w:r>
      <w:proofErr w:type="gramEnd"/>
      <w:r w:rsidR="00FE6EB7" w:rsidRPr="00FE6EB7">
        <w:rPr>
          <w:rFonts w:asciiTheme="majorBidi" w:hAnsiTheme="majorBidi" w:cstheme="majorBidi"/>
        </w:rPr>
        <w:t xml:space="preserve"> and Latin</w:t>
      </w:r>
      <w:r w:rsidR="00FE6EB7">
        <w:rPr>
          <w:rFonts w:asciiTheme="majorBidi" w:hAnsiTheme="majorBidi" w:cstheme="majorBidi"/>
        </w:rPr>
        <w:t xml:space="preserve"> </w:t>
      </w:r>
      <w:r w:rsidR="00FE6EB7" w:rsidRPr="00FE6EB7">
        <w:rPr>
          <w:rFonts w:asciiTheme="majorBidi" w:hAnsiTheme="majorBidi" w:cstheme="majorBidi"/>
        </w:rPr>
        <w:t>American Studies, and</w:t>
      </w:r>
      <w:r w:rsidR="00A724C3">
        <w:rPr>
          <w:rFonts w:asciiTheme="majorBidi" w:hAnsiTheme="majorBidi" w:cstheme="majorBidi"/>
        </w:rPr>
        <w:t xml:space="preserve"> Mike </w:t>
      </w:r>
      <w:proofErr w:type="spellStart"/>
      <w:r w:rsidR="00A724C3">
        <w:rPr>
          <w:rFonts w:asciiTheme="majorBidi" w:hAnsiTheme="majorBidi" w:cstheme="majorBidi"/>
        </w:rPr>
        <w:t>Ilitch</w:t>
      </w:r>
      <w:proofErr w:type="spellEnd"/>
      <w:r w:rsidR="00A724C3">
        <w:rPr>
          <w:rFonts w:asciiTheme="majorBidi" w:hAnsiTheme="majorBidi" w:cstheme="majorBidi"/>
        </w:rPr>
        <w:t xml:space="preserve"> School of Business</w:t>
      </w:r>
      <w:r w:rsidR="00FE6EB7">
        <w:rPr>
          <w:rFonts w:asciiTheme="majorBidi" w:hAnsiTheme="majorBidi" w:cstheme="majorBidi"/>
        </w:rPr>
        <w:t xml:space="preserve"> at</w:t>
      </w:r>
      <w:r w:rsidR="00A724C3">
        <w:rPr>
          <w:rFonts w:asciiTheme="majorBidi" w:hAnsiTheme="majorBidi" w:cstheme="majorBidi"/>
        </w:rPr>
        <w:t xml:space="preserve"> the</w:t>
      </w:r>
      <w:r w:rsidR="00FE6EB7">
        <w:rPr>
          <w:rFonts w:asciiTheme="majorBidi" w:hAnsiTheme="majorBidi" w:cstheme="majorBidi"/>
        </w:rPr>
        <w:t xml:space="preserve"> </w:t>
      </w:r>
      <w:r w:rsidR="00FE6EB7" w:rsidRPr="00FE6EB7">
        <w:rPr>
          <w:rFonts w:asciiTheme="majorBidi" w:hAnsiTheme="majorBidi" w:cstheme="majorBidi"/>
        </w:rPr>
        <w:t>Marvin I. Danto Engineering Development Center</w:t>
      </w:r>
      <w:r w:rsidR="00FE6EB7">
        <w:rPr>
          <w:rFonts w:asciiTheme="majorBidi" w:hAnsiTheme="majorBidi" w:cstheme="majorBidi"/>
        </w:rPr>
        <w:t>.</w:t>
      </w:r>
    </w:p>
    <w:p w:rsidR="00FE6EB7" w:rsidRDefault="00FE6EB7" w:rsidP="009F132A">
      <w:pPr>
        <w:spacing w:line="276" w:lineRule="auto"/>
        <w:ind w:firstLine="720"/>
        <w:rPr>
          <w:rFonts w:asciiTheme="majorBidi" w:hAnsiTheme="majorBidi" w:cstheme="majorBidi"/>
        </w:rPr>
      </w:pPr>
      <w:r w:rsidRPr="00FE6EB7">
        <w:rPr>
          <w:rFonts w:asciiTheme="majorBidi" w:hAnsiTheme="majorBidi" w:cstheme="majorBidi"/>
        </w:rPr>
        <w:t xml:space="preserve">The </w:t>
      </w:r>
      <w:r w:rsidR="00A724C3">
        <w:rPr>
          <w:rFonts w:asciiTheme="majorBidi" w:hAnsiTheme="majorBidi" w:cstheme="majorBidi"/>
        </w:rPr>
        <w:t xml:space="preserve">DTE Energy Foundation awarded nearly $1.4 million in </w:t>
      </w:r>
      <w:r w:rsidRPr="00FE6EB7">
        <w:rPr>
          <w:rFonts w:asciiTheme="majorBidi" w:hAnsiTheme="majorBidi" w:cstheme="majorBidi"/>
        </w:rPr>
        <w:t>grants</w:t>
      </w:r>
      <w:r w:rsidR="00A724C3">
        <w:rPr>
          <w:rFonts w:asciiTheme="majorBidi" w:hAnsiTheme="majorBidi" w:cstheme="majorBidi"/>
        </w:rPr>
        <w:t xml:space="preserve"> as</w:t>
      </w:r>
      <w:r w:rsidRPr="00FE6EB7">
        <w:rPr>
          <w:rFonts w:asciiTheme="majorBidi" w:hAnsiTheme="majorBidi" w:cstheme="majorBidi"/>
        </w:rPr>
        <w:t xml:space="preserve"> part of the Foundation’s efforts to power the Michigan economy by ensuring</w:t>
      </w:r>
      <w:r>
        <w:rPr>
          <w:rFonts w:asciiTheme="majorBidi" w:hAnsiTheme="majorBidi" w:cstheme="majorBidi"/>
        </w:rPr>
        <w:t xml:space="preserve"> </w:t>
      </w:r>
      <w:r w:rsidRPr="00FE6EB7">
        <w:rPr>
          <w:rFonts w:asciiTheme="majorBidi" w:hAnsiTheme="majorBidi" w:cstheme="majorBidi"/>
        </w:rPr>
        <w:t>graduates have the skills and talents to achieve career success in the state.</w:t>
      </w:r>
      <w:r w:rsidR="00035107">
        <w:rPr>
          <w:rFonts w:asciiTheme="majorBidi" w:hAnsiTheme="majorBidi" w:cstheme="majorBidi"/>
        </w:rPr>
        <w:t xml:space="preserve"> T</w:t>
      </w:r>
      <w:r w:rsidR="00035107" w:rsidRPr="00035107">
        <w:rPr>
          <w:rFonts w:asciiTheme="majorBidi" w:hAnsiTheme="majorBidi" w:cstheme="majorBidi"/>
        </w:rPr>
        <w:t>he DTE Energy Foundation grants are part of Wayne State University’s $750 million Pivotal Moments fundraising campaign.</w:t>
      </w:r>
    </w:p>
    <w:p w:rsidR="00035107" w:rsidRDefault="00FE6EB7" w:rsidP="009F132A">
      <w:pPr>
        <w:spacing w:line="276" w:lineRule="auto"/>
        <w:ind w:firstLine="720"/>
        <w:rPr>
          <w:rFonts w:asciiTheme="majorBidi" w:hAnsiTheme="majorBidi" w:cstheme="majorBidi"/>
        </w:rPr>
      </w:pPr>
      <w:r w:rsidRPr="00FE6EB7">
        <w:rPr>
          <w:rFonts w:asciiTheme="majorBidi" w:hAnsiTheme="majorBidi" w:cstheme="majorBidi"/>
        </w:rPr>
        <w:t>Wayne State University President M. Roy Wilson and DTE Energy President</w:t>
      </w:r>
      <w:r>
        <w:rPr>
          <w:rFonts w:asciiTheme="majorBidi" w:hAnsiTheme="majorBidi" w:cstheme="majorBidi"/>
        </w:rPr>
        <w:t xml:space="preserve"> </w:t>
      </w:r>
      <w:r w:rsidRPr="00FE6EB7">
        <w:rPr>
          <w:rFonts w:asciiTheme="majorBidi" w:hAnsiTheme="majorBidi" w:cstheme="majorBidi"/>
        </w:rPr>
        <w:t xml:space="preserve">and COO Steve </w:t>
      </w:r>
      <w:proofErr w:type="spellStart"/>
      <w:r w:rsidRPr="00FE6EB7">
        <w:rPr>
          <w:rFonts w:asciiTheme="majorBidi" w:hAnsiTheme="majorBidi" w:cstheme="majorBidi"/>
        </w:rPr>
        <w:t>Kurmas</w:t>
      </w:r>
      <w:proofErr w:type="spellEnd"/>
      <w:r w:rsidRPr="00FE6EB7">
        <w:rPr>
          <w:rFonts w:asciiTheme="majorBidi" w:hAnsiTheme="majorBidi" w:cstheme="majorBidi"/>
        </w:rPr>
        <w:t xml:space="preserve"> </w:t>
      </w:r>
      <w:r w:rsidR="006B4FDB">
        <w:rPr>
          <w:rFonts w:asciiTheme="majorBidi" w:hAnsiTheme="majorBidi" w:cstheme="majorBidi"/>
        </w:rPr>
        <w:t>gave remarks stating the importance of this partnership.</w:t>
      </w:r>
    </w:p>
    <w:p w:rsidR="00035107" w:rsidRDefault="006B4FDB" w:rsidP="00035107">
      <w:pPr>
        <w:spacing w:line="276" w:lineRule="auto"/>
        <w:rPr>
          <w:rFonts w:asciiTheme="majorBidi" w:hAnsiTheme="majorBidi" w:cstheme="majorBidi"/>
        </w:rPr>
      </w:pPr>
      <w:r w:rsidRPr="00FE6EB7">
        <w:rPr>
          <w:rFonts w:asciiTheme="majorBidi" w:hAnsiTheme="majorBidi" w:cstheme="majorBidi"/>
        </w:rPr>
        <w:t xml:space="preserve"> </w:t>
      </w:r>
      <w:r w:rsidR="00035107" w:rsidRPr="00FE6EB7">
        <w:rPr>
          <w:rFonts w:asciiTheme="majorBidi" w:hAnsiTheme="majorBidi" w:cstheme="majorBidi"/>
        </w:rPr>
        <w:t>“</w:t>
      </w:r>
      <w:r w:rsidR="00035107" w:rsidRPr="00035107">
        <w:rPr>
          <w:rFonts w:asciiTheme="majorBidi" w:hAnsiTheme="majorBidi" w:cstheme="majorBidi"/>
          <w:i/>
        </w:rPr>
        <w:t>Our partnership with the DTE Energy Foundation supports Wayne State’s mission of providing students with access and opportunity</w:t>
      </w:r>
      <w:r w:rsidR="00035107" w:rsidRPr="00FE6EB7">
        <w:rPr>
          <w:rFonts w:asciiTheme="majorBidi" w:hAnsiTheme="majorBidi" w:cstheme="majorBidi"/>
        </w:rPr>
        <w:t>,” said Wayne State University President M. Roy Wilson.</w:t>
      </w:r>
      <w:r w:rsidR="00035107">
        <w:rPr>
          <w:rFonts w:asciiTheme="majorBidi" w:hAnsiTheme="majorBidi" w:cstheme="majorBidi"/>
        </w:rPr>
        <w:t xml:space="preserve"> </w:t>
      </w:r>
      <w:r w:rsidR="00035107" w:rsidRPr="00FE6EB7">
        <w:rPr>
          <w:rFonts w:asciiTheme="majorBidi" w:hAnsiTheme="majorBidi" w:cstheme="majorBidi"/>
        </w:rPr>
        <w:t>“</w:t>
      </w:r>
      <w:r w:rsidR="00035107" w:rsidRPr="00035107">
        <w:rPr>
          <w:rFonts w:asciiTheme="majorBidi" w:hAnsiTheme="majorBidi" w:cstheme="majorBidi"/>
          <w:i/>
        </w:rPr>
        <w:t xml:space="preserve">Through these three initiatives, we will continue to help students reach their potential by breaking down </w:t>
      </w:r>
      <w:r w:rsidR="00035107" w:rsidRPr="00035107">
        <w:rPr>
          <w:rFonts w:ascii="Times New Roman" w:eastAsia="Times New Roman" w:hAnsi="Times New Roman" w:cs="Times New Roman"/>
          <w:i/>
        </w:rPr>
        <w:t>f</w:t>
      </w:r>
      <w:r w:rsidR="00035107" w:rsidRPr="00035107">
        <w:rPr>
          <w:rFonts w:asciiTheme="majorBidi" w:hAnsiTheme="majorBidi" w:cstheme="majorBidi"/>
          <w:i/>
        </w:rPr>
        <w:t>inancial and academic barriers on the path to graduation.</w:t>
      </w:r>
      <w:r w:rsidR="00035107" w:rsidRPr="00FE6EB7">
        <w:rPr>
          <w:rFonts w:asciiTheme="majorBidi" w:hAnsiTheme="majorBidi" w:cstheme="majorBidi"/>
        </w:rPr>
        <w:t>”</w:t>
      </w:r>
    </w:p>
    <w:p w:rsidR="00FE6EB7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  <w:r w:rsidRPr="00DA7482">
        <w:rPr>
          <w:rFonts w:asciiTheme="majorBidi" w:hAnsiTheme="majorBidi" w:cstheme="majorBidi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BBF9BDE" wp14:editId="40CB5C67">
            <wp:simplePos x="0" y="0"/>
            <wp:positionH relativeFrom="margin">
              <wp:posOffset>416697</wp:posOffset>
            </wp:positionH>
            <wp:positionV relativeFrom="paragraph">
              <wp:posOffset>1169276</wp:posOffset>
            </wp:positionV>
            <wp:extent cx="5062220" cy="3374390"/>
            <wp:effectExtent l="0" t="0" r="5080" b="0"/>
            <wp:wrapTight wrapText="bothSides">
              <wp:wrapPolygon edited="0">
                <wp:start x="0" y="0"/>
                <wp:lineTo x="0" y="21462"/>
                <wp:lineTo x="21540" y="21462"/>
                <wp:lineTo x="21540" y="0"/>
                <wp:lineTo x="0" y="0"/>
              </wp:wrapPolygon>
            </wp:wrapTight>
            <wp:docPr id="1" name="Picture 1" descr="C:\Users\Salma\Google Drive\~High\Winter 2016\Website Posts\DTE_Enrgy_Fndtn_Gift_Clbrtn_030316_1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ma\Google Drive\~High\Winter 2016\Website Posts\DTE_Enrgy_Fndtn_Gift_Clbrtn_030316_12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107">
        <w:rPr>
          <w:rFonts w:asciiTheme="majorBidi" w:hAnsiTheme="majorBidi" w:cstheme="majorBidi"/>
        </w:rPr>
        <w:t>One</w:t>
      </w:r>
      <w:r w:rsidR="002C7B03">
        <w:rPr>
          <w:rFonts w:asciiTheme="majorBidi" w:hAnsiTheme="majorBidi" w:cstheme="majorBidi"/>
        </w:rPr>
        <w:t xml:space="preserve"> </w:t>
      </w:r>
      <w:r w:rsidR="00FE6EB7">
        <w:rPr>
          <w:rFonts w:asciiTheme="majorBidi" w:hAnsiTheme="majorBidi" w:cstheme="majorBidi"/>
        </w:rPr>
        <w:t>student</w:t>
      </w:r>
      <w:r w:rsidR="002C7B03">
        <w:rPr>
          <w:rFonts w:asciiTheme="majorBidi" w:hAnsiTheme="majorBidi" w:cstheme="majorBidi"/>
        </w:rPr>
        <w:t xml:space="preserve"> </w:t>
      </w:r>
      <w:r w:rsidR="00CC2F2D">
        <w:rPr>
          <w:rFonts w:asciiTheme="majorBidi" w:hAnsiTheme="majorBidi" w:cstheme="majorBidi"/>
        </w:rPr>
        <w:t xml:space="preserve">from </w:t>
      </w:r>
      <w:r w:rsidR="002C7B03">
        <w:rPr>
          <w:rFonts w:asciiTheme="majorBidi" w:hAnsiTheme="majorBidi" w:cstheme="majorBidi"/>
        </w:rPr>
        <w:t>each college was invited to speak and had the opportunity to</w:t>
      </w:r>
      <w:r w:rsidR="00CC2F2D">
        <w:rPr>
          <w:rFonts w:asciiTheme="majorBidi" w:hAnsiTheme="majorBidi" w:cstheme="majorBidi"/>
        </w:rPr>
        <w:t xml:space="preserve"> </w:t>
      </w:r>
      <w:r w:rsidR="002C7B03">
        <w:rPr>
          <w:rFonts w:asciiTheme="majorBidi" w:hAnsiTheme="majorBidi" w:cstheme="majorBidi"/>
        </w:rPr>
        <w:t xml:space="preserve">publicly </w:t>
      </w:r>
      <w:r w:rsidR="00FE6EB7">
        <w:rPr>
          <w:rFonts w:asciiTheme="majorBidi" w:hAnsiTheme="majorBidi" w:cstheme="majorBidi"/>
        </w:rPr>
        <w:t xml:space="preserve">thank the </w:t>
      </w:r>
      <w:r w:rsidR="00CC2F2D">
        <w:rPr>
          <w:rFonts w:asciiTheme="majorBidi" w:hAnsiTheme="majorBidi" w:cstheme="majorBidi"/>
        </w:rPr>
        <w:t xml:space="preserve">DTE Energy Foundation for their </w:t>
      </w:r>
      <w:r w:rsidR="002C7B03">
        <w:rPr>
          <w:rFonts w:asciiTheme="majorBidi" w:hAnsiTheme="majorBidi" w:cstheme="majorBidi"/>
        </w:rPr>
        <w:t>generous gifts and share</w:t>
      </w:r>
      <w:r w:rsidR="00FE6EB7">
        <w:rPr>
          <w:rFonts w:asciiTheme="majorBidi" w:hAnsiTheme="majorBidi" w:cstheme="majorBidi"/>
        </w:rPr>
        <w:t xml:space="preserve"> their</w:t>
      </w:r>
      <w:r w:rsidR="00A724C3">
        <w:rPr>
          <w:rFonts w:asciiTheme="majorBidi" w:hAnsiTheme="majorBidi" w:cstheme="majorBidi"/>
        </w:rPr>
        <w:t xml:space="preserve"> personal</w:t>
      </w:r>
      <w:r w:rsidR="00FE6EB7">
        <w:rPr>
          <w:rFonts w:asciiTheme="majorBidi" w:hAnsiTheme="majorBidi" w:cstheme="majorBidi"/>
        </w:rPr>
        <w:t xml:space="preserve"> success stories </w:t>
      </w:r>
      <w:r w:rsidR="00A724C3">
        <w:rPr>
          <w:rFonts w:asciiTheme="majorBidi" w:hAnsiTheme="majorBidi" w:cstheme="majorBidi"/>
        </w:rPr>
        <w:t>as students at</w:t>
      </w:r>
      <w:r w:rsidR="00FE6EB7">
        <w:rPr>
          <w:rFonts w:asciiTheme="majorBidi" w:hAnsiTheme="majorBidi" w:cstheme="majorBidi"/>
        </w:rPr>
        <w:t xml:space="preserve"> Wayne State University. </w:t>
      </w:r>
      <w:r w:rsidR="002C7B03">
        <w:rPr>
          <w:rFonts w:asciiTheme="majorBidi" w:hAnsiTheme="majorBidi" w:cstheme="majorBidi"/>
        </w:rPr>
        <w:t xml:space="preserve">The student chosen to speak on behalf of the </w:t>
      </w:r>
      <w:r w:rsidR="002C7B03" w:rsidRPr="00FE6EB7">
        <w:rPr>
          <w:rFonts w:asciiTheme="majorBidi" w:hAnsiTheme="majorBidi" w:cstheme="majorBidi"/>
        </w:rPr>
        <w:t xml:space="preserve">Mike </w:t>
      </w:r>
      <w:proofErr w:type="spellStart"/>
      <w:r w:rsidR="002C7B03" w:rsidRPr="00FE6EB7">
        <w:rPr>
          <w:rFonts w:asciiTheme="majorBidi" w:hAnsiTheme="majorBidi" w:cstheme="majorBidi"/>
        </w:rPr>
        <w:t>Ilitch</w:t>
      </w:r>
      <w:proofErr w:type="spellEnd"/>
      <w:r w:rsidR="002C7B03" w:rsidRPr="00FE6EB7">
        <w:rPr>
          <w:rFonts w:asciiTheme="majorBidi" w:hAnsiTheme="majorBidi" w:cstheme="majorBidi"/>
        </w:rPr>
        <w:t xml:space="preserve"> School of Business</w:t>
      </w:r>
      <w:r w:rsidR="002C7B03">
        <w:rPr>
          <w:rFonts w:asciiTheme="majorBidi" w:hAnsiTheme="majorBidi" w:cstheme="majorBidi"/>
        </w:rPr>
        <w:t xml:space="preserve"> was </w:t>
      </w:r>
      <w:r w:rsidR="002C7B03" w:rsidRPr="00CC2F2D">
        <w:rPr>
          <w:rFonts w:asciiTheme="majorBidi" w:hAnsiTheme="majorBidi" w:cstheme="majorBidi"/>
        </w:rPr>
        <w:t>Salma Alazmeh</w:t>
      </w:r>
      <w:r w:rsidR="002C7B03">
        <w:rPr>
          <w:rFonts w:asciiTheme="majorBidi" w:hAnsiTheme="majorBidi" w:cstheme="majorBidi"/>
        </w:rPr>
        <w:t>, President of Volunteers for the Wayne State University HIGH (</w:t>
      </w:r>
      <w:r w:rsidR="002C7B03" w:rsidRPr="002C7B03">
        <w:rPr>
          <w:rFonts w:asciiTheme="majorBidi" w:hAnsiTheme="majorBidi" w:cstheme="majorBidi"/>
          <w:i/>
        </w:rPr>
        <w:t>Helping Individuals Go Higher</w:t>
      </w:r>
      <w:r w:rsidR="002C7B03">
        <w:rPr>
          <w:rFonts w:asciiTheme="majorBidi" w:hAnsiTheme="majorBidi" w:cstheme="majorBidi"/>
        </w:rPr>
        <w:t>) Program.</w:t>
      </w:r>
      <w:r w:rsidR="009D10C1">
        <w:rPr>
          <w:rFonts w:asciiTheme="majorBidi" w:hAnsiTheme="majorBidi" w:cstheme="majorBidi"/>
        </w:rPr>
        <w:t xml:space="preserve"> </w:t>
      </w:r>
      <w:bookmarkStart w:id="0" w:name="_GoBack"/>
      <w:bookmarkEnd w:id="0"/>
    </w:p>
    <w:p w:rsidR="009F132A" w:rsidRDefault="009F132A" w:rsidP="00DA7482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  <w:r w:rsidRPr="00DA748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342745</wp:posOffset>
            </wp:positionH>
            <wp:positionV relativeFrom="paragraph">
              <wp:posOffset>9062</wp:posOffset>
            </wp:positionV>
            <wp:extent cx="5053965" cy="2849880"/>
            <wp:effectExtent l="0" t="0" r="0" b="7620"/>
            <wp:wrapTight wrapText="bothSides">
              <wp:wrapPolygon edited="0">
                <wp:start x="0" y="0"/>
                <wp:lineTo x="0" y="21513"/>
                <wp:lineTo x="21494" y="21513"/>
                <wp:lineTo x="21494" y="0"/>
                <wp:lineTo x="0" y="0"/>
              </wp:wrapPolygon>
            </wp:wrapTight>
            <wp:docPr id="2" name="Picture 2" descr="C:\Users\Salma\Google Drive\~High\Winter 2016\Website Posts\DTE 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ma\Google Drive\~High\Winter 2016\Website Posts\DTE 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DA7482" w:rsidRDefault="00DA7482" w:rsidP="009F132A">
      <w:pPr>
        <w:spacing w:line="276" w:lineRule="auto"/>
        <w:ind w:firstLine="720"/>
        <w:rPr>
          <w:rFonts w:asciiTheme="majorBidi" w:hAnsiTheme="majorBidi" w:cstheme="majorBidi"/>
        </w:rPr>
      </w:pPr>
    </w:p>
    <w:p w:rsidR="00350C04" w:rsidRDefault="00350C04" w:rsidP="009F132A">
      <w:pPr>
        <w:spacing w:line="276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more information about the event, visit: </w:t>
      </w:r>
      <w:hyperlink r:id="rId6" w:history="1">
        <w:r w:rsidRPr="000362A1">
          <w:rPr>
            <w:rStyle w:val="Hyperlink"/>
            <w:rFonts w:asciiTheme="majorBidi" w:hAnsiTheme="majorBidi" w:cstheme="majorBidi"/>
          </w:rPr>
          <w:t>http://wayne.edu/newsroom/release/2016/02/29/wayne-state-university-receives-nearly-14-million-from-dte-energy-foundation-to-improve-retention-and-graduation-rates-5808</w:t>
        </w:r>
      </w:hyperlink>
      <w:r>
        <w:rPr>
          <w:rFonts w:asciiTheme="majorBidi" w:hAnsiTheme="majorBidi" w:cstheme="majorBidi"/>
        </w:rPr>
        <w:t xml:space="preserve"> </w:t>
      </w:r>
    </w:p>
    <w:p w:rsidR="00350C04" w:rsidRDefault="00350C04" w:rsidP="0084151A">
      <w:pPr>
        <w:spacing w:line="276" w:lineRule="auto"/>
        <w:rPr>
          <w:rFonts w:asciiTheme="majorBidi" w:hAnsiTheme="majorBidi" w:cstheme="majorBidi"/>
        </w:rPr>
      </w:pPr>
    </w:p>
    <w:p w:rsidR="00E87AD3" w:rsidRDefault="006B4FDB" w:rsidP="0084151A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Other Related </w:t>
      </w:r>
      <w:r w:rsidR="00E87AD3">
        <w:rPr>
          <w:rFonts w:asciiTheme="majorBidi" w:hAnsiTheme="majorBidi" w:cstheme="majorBidi"/>
        </w:rPr>
        <w:t>Links:</w:t>
      </w:r>
    </w:p>
    <w:p w:rsidR="00E87AD3" w:rsidRDefault="00DA7482" w:rsidP="0084151A">
      <w:pPr>
        <w:spacing w:line="276" w:lineRule="auto"/>
        <w:rPr>
          <w:rFonts w:asciiTheme="majorBidi" w:hAnsiTheme="majorBidi" w:cstheme="majorBidi"/>
        </w:rPr>
      </w:pPr>
      <w:hyperlink r:id="rId7" w:history="1">
        <w:r w:rsidR="00E87AD3" w:rsidRPr="000C7529">
          <w:rPr>
            <w:rStyle w:val="Hyperlink"/>
            <w:rFonts w:asciiTheme="majorBidi" w:hAnsiTheme="majorBidi" w:cstheme="majorBidi"/>
          </w:rPr>
          <w:t>http://ilitchbusiness.wayne.edu/releases.php?id=18807&amp;date=2016-03</w:t>
        </w:r>
      </w:hyperlink>
    </w:p>
    <w:p w:rsidR="00E87AD3" w:rsidRDefault="00DA7482" w:rsidP="0084151A">
      <w:pPr>
        <w:spacing w:line="276" w:lineRule="auto"/>
        <w:rPr>
          <w:rFonts w:asciiTheme="majorBidi" w:hAnsiTheme="majorBidi" w:cstheme="majorBidi"/>
        </w:rPr>
      </w:pPr>
      <w:hyperlink r:id="rId8" w:history="1">
        <w:r w:rsidR="00E87AD3" w:rsidRPr="000C7529">
          <w:rPr>
            <w:rStyle w:val="Hyperlink"/>
            <w:rFonts w:asciiTheme="majorBidi" w:hAnsiTheme="majorBidi" w:cstheme="majorBidi"/>
          </w:rPr>
          <w:t>http://www.crainsdetroit.com/article/20160228/NEWS/302289974/dte-energy-gives-wayne-state-university-1-4m-in-grants-main-focus</w:t>
        </w:r>
      </w:hyperlink>
    </w:p>
    <w:p w:rsidR="00E87AD3" w:rsidRDefault="00DA7482" w:rsidP="0084151A">
      <w:pPr>
        <w:spacing w:line="276" w:lineRule="auto"/>
        <w:rPr>
          <w:rStyle w:val="Hyperlink"/>
          <w:rFonts w:asciiTheme="majorBidi" w:hAnsiTheme="majorBidi" w:cstheme="majorBidi"/>
        </w:rPr>
      </w:pPr>
      <w:hyperlink r:id="rId9" w:history="1">
        <w:r w:rsidR="00E87AD3" w:rsidRPr="000C7529">
          <w:rPr>
            <w:rStyle w:val="Hyperlink"/>
            <w:rFonts w:asciiTheme="majorBidi" w:hAnsiTheme="majorBidi" w:cstheme="majorBidi"/>
          </w:rPr>
          <w:t>http://michronicleonline.com/2016/02/29/wayne-state-university-receives-1-4-million-from-dte-energy-foundation/</w:t>
        </w:r>
      </w:hyperlink>
    </w:p>
    <w:p w:rsidR="00E87AD3" w:rsidRPr="00FE6EB7" w:rsidRDefault="00DA7482" w:rsidP="009F132A">
      <w:pPr>
        <w:spacing w:line="276" w:lineRule="auto"/>
        <w:rPr>
          <w:rFonts w:asciiTheme="majorBidi" w:hAnsiTheme="majorBidi" w:cstheme="majorBidi"/>
        </w:rPr>
      </w:pPr>
      <w:hyperlink r:id="rId10" w:history="1">
        <w:r w:rsidR="00350C04" w:rsidRPr="006B4FDB">
          <w:rPr>
            <w:rStyle w:val="Hyperlink"/>
            <w:rFonts w:asciiTheme="majorBidi" w:hAnsiTheme="majorBidi" w:cstheme="majorBidi"/>
          </w:rPr>
          <w:t>http://www.dteenergy.com/foundation</w:t>
        </w:r>
      </w:hyperlink>
      <w:r w:rsidR="00350C04" w:rsidRPr="006B4FDB">
        <w:rPr>
          <w:rStyle w:val="Hyperlink"/>
          <w:rFonts w:asciiTheme="majorBidi" w:hAnsiTheme="majorBidi" w:cstheme="majorBidi"/>
        </w:rPr>
        <w:t xml:space="preserve"> </w:t>
      </w:r>
    </w:p>
    <w:sectPr w:rsidR="00E87AD3" w:rsidRPr="00FE6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B7"/>
    <w:rsid w:val="00035107"/>
    <w:rsid w:val="000656E3"/>
    <w:rsid w:val="001051FF"/>
    <w:rsid w:val="002C7B03"/>
    <w:rsid w:val="00350C04"/>
    <w:rsid w:val="003639E9"/>
    <w:rsid w:val="00677AF5"/>
    <w:rsid w:val="006B4FDB"/>
    <w:rsid w:val="006D31C7"/>
    <w:rsid w:val="007635E7"/>
    <w:rsid w:val="0084151A"/>
    <w:rsid w:val="009D10C1"/>
    <w:rsid w:val="009F132A"/>
    <w:rsid w:val="00A724C3"/>
    <w:rsid w:val="00CC2F2D"/>
    <w:rsid w:val="00D25DD5"/>
    <w:rsid w:val="00DA7482"/>
    <w:rsid w:val="00E44620"/>
    <w:rsid w:val="00E87AD3"/>
    <w:rsid w:val="00EE7E6F"/>
    <w:rsid w:val="00FE1C90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C7C8"/>
  <w15:chartTrackingRefBased/>
  <w15:docId w15:val="{9682240D-2D91-4708-836A-ECCA4CE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A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insdetroit.com/article/20160228/NEWS/302289974/dte-energy-gives-wayne-state-university-1-4m-in-grants-main-foc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litchbusiness.wayne.edu/releases.php?id=18807&amp;date=201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yne.edu/newsroom/release/2016/02/29/wayne-state-university-receives-nearly-14-million-from-dte-energy-foundation-to-improve-retention-and-graduation-rates-580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dteenergy.com/foundatio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ichronicleonline.com/2016/02/29/wayne-state-university-receives-1-4-million-from-dte-energy-foun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Alazmeh</dc:creator>
  <cp:keywords/>
  <dc:description/>
  <cp:lastModifiedBy>Salma Alazmeh</cp:lastModifiedBy>
  <cp:revision>9</cp:revision>
  <dcterms:created xsi:type="dcterms:W3CDTF">2016-03-11T16:06:00Z</dcterms:created>
  <dcterms:modified xsi:type="dcterms:W3CDTF">2016-03-29T16:37:00Z</dcterms:modified>
</cp:coreProperties>
</file>